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4A0F5" w14:textId="77777777" w:rsidR="00CE3F41" w:rsidRDefault="00CE3F41" w:rsidP="00CE3F41">
      <w:pPr>
        <w:pStyle w:val="NormalWeb"/>
        <w:shd w:val="clear" w:color="auto" w:fill="FFFFFF"/>
        <w:spacing w:before="0" w:after="0"/>
        <w:ind w:right="1440"/>
        <w:rPr>
          <w:rFonts w:ascii="Segoe UI" w:hAnsi="Segoe UI" w:cs="Segoe UI"/>
          <w:color w:val="201F1E"/>
          <w:sz w:val="23"/>
          <w:szCs w:val="23"/>
        </w:rPr>
      </w:pPr>
      <w:r>
        <w:rPr>
          <w:rFonts w:ascii="inherit" w:hAnsi="inherit" w:cs="Arial"/>
          <w:color w:val="002060"/>
          <w:bdr w:val="none" w:sz="0" w:space="0" w:color="auto" w:frame="1"/>
        </w:rPr>
        <w:t>Parents and Students –</w:t>
      </w:r>
    </w:p>
    <w:p w14:paraId="3DDF8F93" w14:textId="77777777" w:rsidR="00CE3F41" w:rsidRDefault="00CE3F41" w:rsidP="00CE3F41">
      <w:pPr>
        <w:pStyle w:val="NormalWeb"/>
        <w:shd w:val="clear" w:color="auto" w:fill="FFFFFF"/>
        <w:spacing w:before="0" w:after="0"/>
        <w:ind w:right="1440"/>
        <w:rPr>
          <w:rFonts w:ascii="Segoe UI" w:hAnsi="Segoe UI" w:cs="Segoe UI"/>
          <w:color w:val="201F1E"/>
          <w:sz w:val="23"/>
          <w:szCs w:val="23"/>
        </w:rPr>
      </w:pPr>
      <w:r>
        <w:rPr>
          <w:rFonts w:ascii="inherit" w:hAnsi="inherit" w:cs="Arial"/>
          <w:color w:val="002060"/>
          <w:bdr w:val="none" w:sz="0" w:space="0" w:color="auto" w:frame="1"/>
        </w:rPr>
        <w:t>Four items this week to note.  The first two items were brought to your attention last week.  Report cards and hybrid re-entry. There are deadlines to be aware of so please read. The third item is for Juniors as it deals with SAT information and the fourth item lets you know 2021-2022 tentative student course requests are coming to you.</w:t>
      </w:r>
    </w:p>
    <w:p w14:paraId="4493D990" w14:textId="0A6CD341" w:rsidR="00CE3F41" w:rsidRDefault="00CE3F41" w:rsidP="00CE3F41">
      <w:pPr>
        <w:pStyle w:val="NormalWeb"/>
        <w:shd w:val="clear" w:color="auto" w:fill="FFFFFF"/>
        <w:ind w:right="1440"/>
        <w:rPr>
          <w:rFonts w:ascii="Segoe UI" w:hAnsi="Segoe UI" w:cs="Segoe UI"/>
          <w:color w:val="201F1E"/>
          <w:sz w:val="23"/>
          <w:szCs w:val="23"/>
        </w:rPr>
      </w:pPr>
    </w:p>
    <w:p w14:paraId="770E3703" w14:textId="77777777" w:rsidR="00CE3F41" w:rsidRDefault="00CE3F41" w:rsidP="00CE3F41">
      <w:pPr>
        <w:pStyle w:val="NormalWeb"/>
        <w:shd w:val="clear" w:color="auto" w:fill="FFFFFF"/>
        <w:spacing w:before="0" w:after="0"/>
        <w:ind w:right="720"/>
        <w:rPr>
          <w:rFonts w:ascii="Segoe UI" w:hAnsi="Segoe UI" w:cs="Segoe UI"/>
          <w:color w:val="201F1E"/>
          <w:sz w:val="23"/>
          <w:szCs w:val="23"/>
        </w:rPr>
      </w:pPr>
      <w:r>
        <w:rPr>
          <w:rStyle w:val="Strong"/>
          <w:rFonts w:ascii="inherit" w:hAnsi="inherit" w:cs="Arial"/>
          <w:color w:val="002060"/>
          <w:bdr w:val="none" w:sz="0" w:space="0" w:color="auto" w:frame="1"/>
        </w:rPr>
        <w:t>Schedule for the Week</w:t>
      </w:r>
    </w:p>
    <w:p w14:paraId="776155CA" w14:textId="77777777" w:rsidR="00CE3F41" w:rsidRDefault="00CE3F41" w:rsidP="00CE3F41">
      <w:pPr>
        <w:pStyle w:val="NormalWeb"/>
        <w:shd w:val="clear" w:color="auto" w:fill="FFFFFF"/>
        <w:spacing w:before="0" w:after="0"/>
        <w:rPr>
          <w:rFonts w:ascii="Segoe UI" w:hAnsi="Segoe UI" w:cs="Segoe UI"/>
          <w:color w:val="201F1E"/>
          <w:sz w:val="23"/>
          <w:szCs w:val="23"/>
        </w:rPr>
      </w:pPr>
      <w:r>
        <w:rPr>
          <w:rFonts w:ascii="inherit" w:hAnsi="inherit" w:cs="Arial"/>
          <w:color w:val="002060"/>
          <w:bdr w:val="none" w:sz="0" w:space="0" w:color="auto" w:frame="1"/>
        </w:rPr>
        <w:t xml:space="preserve">Since this is a full week of school, Wednesday is asynchronous.  Virtual classroom instruction for student learning this week is Monday, Tuesday, </w:t>
      </w:r>
      <w:proofErr w:type="gramStart"/>
      <w:r>
        <w:rPr>
          <w:rFonts w:ascii="inherit" w:hAnsi="inherit" w:cs="Arial"/>
          <w:color w:val="002060"/>
          <w:bdr w:val="none" w:sz="0" w:space="0" w:color="auto" w:frame="1"/>
        </w:rPr>
        <w:t>Thursday</w:t>
      </w:r>
      <w:proofErr w:type="gramEnd"/>
      <w:r>
        <w:rPr>
          <w:rFonts w:ascii="inherit" w:hAnsi="inherit" w:cs="Arial"/>
          <w:color w:val="002060"/>
          <w:bdr w:val="none" w:sz="0" w:space="0" w:color="auto" w:frame="1"/>
        </w:rPr>
        <w:t xml:space="preserve"> and Friday.</w:t>
      </w:r>
    </w:p>
    <w:p w14:paraId="64C54296" w14:textId="0BF11758" w:rsidR="00CE3F41" w:rsidRDefault="00CE3F41" w:rsidP="00CE3F41">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w:t>
      </w:r>
      <w:r>
        <w:rPr>
          <w:rStyle w:val="Strong"/>
          <w:rFonts w:ascii="inherit" w:hAnsi="inherit" w:cs="Arial"/>
          <w:color w:val="002060"/>
          <w:bdr w:val="none" w:sz="0" w:space="0" w:color="auto" w:frame="1"/>
        </w:rPr>
        <w:t>Student Report Cards</w:t>
      </w:r>
    </w:p>
    <w:p w14:paraId="7E9868B4" w14:textId="77777777" w:rsidR="00CE3F41" w:rsidRDefault="00CE3F41" w:rsidP="00CE3F41">
      <w:pPr>
        <w:pStyle w:val="NormalWeb"/>
        <w:shd w:val="clear" w:color="auto" w:fill="FFFFFF"/>
        <w:spacing w:before="0" w:after="0"/>
        <w:rPr>
          <w:rFonts w:ascii="Segoe UI" w:hAnsi="Segoe UI" w:cs="Segoe UI"/>
          <w:color w:val="201F1E"/>
          <w:sz w:val="23"/>
          <w:szCs w:val="23"/>
        </w:rPr>
      </w:pPr>
      <w:r>
        <w:rPr>
          <w:rFonts w:ascii="inherit" w:hAnsi="inherit" w:cs="Arial"/>
          <w:color w:val="002060"/>
          <w:bdr w:val="none" w:sz="0" w:space="0" w:color="auto" w:frame="1"/>
        </w:rPr>
        <w:t>Student report cards for the first semester have now been available for parent viewing since February 11, 2021.   The link below provides directions for parents and students to access report cards in the Student Portal in Focus School Software. If you called the school requesting a report card to be mailed home according to the directions provided last week, we have your request, and your report card will be mailed home the first week of March.</w:t>
      </w:r>
    </w:p>
    <w:p w14:paraId="37F5B707" w14:textId="77777777" w:rsidR="00CE3F41" w:rsidRDefault="00CE3F41" w:rsidP="00CE3F41">
      <w:pPr>
        <w:pStyle w:val="NormalWeb"/>
        <w:shd w:val="clear" w:color="auto" w:fill="FFFFFF"/>
        <w:spacing w:before="0" w:after="0" w:afterAutospacing="0" w:line="236" w:lineRule="atLeast"/>
        <w:rPr>
          <w:rFonts w:ascii="Segoe UI" w:hAnsi="Segoe UI" w:cs="Segoe UI"/>
          <w:color w:val="201F1E"/>
          <w:sz w:val="23"/>
          <w:szCs w:val="23"/>
        </w:rPr>
      </w:pPr>
      <w:hyperlink r:id="rId7" w:tgtFrame="_blank" w:history="1">
        <w:r>
          <w:rPr>
            <w:rStyle w:val="Hyperlink"/>
            <w:rFonts w:ascii="Segoe UI" w:hAnsi="Segoe UI" w:cs="Segoe UI"/>
            <w:sz w:val="23"/>
            <w:szCs w:val="23"/>
            <w:bdr w:val="none" w:sz="0" w:space="0" w:color="auto" w:frame="1"/>
          </w:rPr>
          <w:t>Access Student Report Cards.msg</w:t>
        </w:r>
      </w:hyperlink>
      <w:r>
        <w:rPr>
          <w:rFonts w:ascii="Segoe UI" w:hAnsi="Segoe UI" w:cs="Segoe UI"/>
          <w:color w:val="201F1E"/>
          <w:sz w:val="23"/>
          <w:szCs w:val="23"/>
        </w:rPr>
        <w:t> </w:t>
      </w:r>
    </w:p>
    <w:p w14:paraId="687B6846" w14:textId="77777777" w:rsidR="00CE3F41" w:rsidRDefault="00CE3F41" w:rsidP="00CE3F41">
      <w:pPr>
        <w:pStyle w:val="NormalWeb"/>
        <w:shd w:val="clear" w:color="auto" w:fill="FFFFFF"/>
        <w:ind w:right="720"/>
        <w:rPr>
          <w:rFonts w:ascii="Segoe UI" w:hAnsi="Segoe UI" w:cs="Segoe UI"/>
          <w:color w:val="201F1E"/>
          <w:sz w:val="23"/>
          <w:szCs w:val="23"/>
        </w:rPr>
      </w:pPr>
      <w:r>
        <w:rPr>
          <w:rFonts w:ascii="Segoe UI" w:hAnsi="Segoe UI" w:cs="Segoe UI"/>
          <w:color w:val="201F1E"/>
          <w:sz w:val="23"/>
          <w:szCs w:val="23"/>
        </w:rPr>
        <w:t> </w:t>
      </w:r>
    </w:p>
    <w:p w14:paraId="615C3260" w14:textId="77777777" w:rsidR="00CE3F41" w:rsidRDefault="00CE3F41" w:rsidP="00CE3F41">
      <w:pPr>
        <w:pStyle w:val="NormalWeb"/>
        <w:shd w:val="clear" w:color="auto" w:fill="FFFFFF"/>
        <w:ind w:right="720"/>
        <w:rPr>
          <w:rFonts w:ascii="Segoe UI" w:hAnsi="Segoe UI" w:cs="Segoe UI"/>
          <w:color w:val="201F1E"/>
          <w:sz w:val="23"/>
          <w:szCs w:val="23"/>
        </w:rPr>
      </w:pPr>
      <w:r>
        <w:rPr>
          <w:rStyle w:val="Strong"/>
          <w:rFonts w:ascii="Segoe UI" w:hAnsi="Segoe UI" w:cs="Segoe UI"/>
          <w:color w:val="201F1E"/>
          <w:sz w:val="23"/>
          <w:szCs w:val="23"/>
        </w:rPr>
        <w:t>Final Cohort Selection for Continuing Virtual Instruction at Home or Returning to School for Hybrid Learning</w:t>
      </w:r>
    </w:p>
    <w:p w14:paraId="4FDD852B" w14:textId="4AAA82E8" w:rsidR="00CE3F41" w:rsidRDefault="00CE3F41" w:rsidP="00CE3F41">
      <w:pPr>
        <w:pStyle w:val="NormalWeb"/>
        <w:shd w:val="clear" w:color="auto" w:fill="FFFFFF"/>
        <w:ind w:right="720"/>
        <w:rPr>
          <w:rFonts w:ascii="Segoe UI" w:hAnsi="Segoe UI" w:cs="Segoe UI"/>
          <w:color w:val="201F1E"/>
          <w:sz w:val="23"/>
          <w:szCs w:val="23"/>
        </w:rPr>
      </w:pPr>
      <w:r>
        <w:rPr>
          <w:rFonts w:ascii="Segoe UI" w:hAnsi="Segoe UI" w:cs="Segoe UI"/>
          <w:color w:val="201F1E"/>
          <w:sz w:val="23"/>
          <w:szCs w:val="23"/>
        </w:rPr>
        <w:t> </w:t>
      </w:r>
      <w:r>
        <w:rPr>
          <w:rFonts w:ascii="inherit" w:hAnsi="inherit" w:cs="Arial"/>
          <w:color w:val="002060"/>
          <w:bdr w:val="none" w:sz="0" w:space="0" w:color="auto" w:frame="1"/>
        </w:rPr>
        <w:t xml:space="preserve">Information sent home in a letter and on my Sunday Message last week provided details on what hybrid learning would look like, the cohort you </w:t>
      </w:r>
      <w:proofErr w:type="gramStart"/>
      <w:r>
        <w:rPr>
          <w:rFonts w:ascii="inherit" w:hAnsi="inherit" w:cs="Arial"/>
          <w:color w:val="002060"/>
          <w:bdr w:val="none" w:sz="0" w:space="0" w:color="auto" w:frame="1"/>
        </w:rPr>
        <w:t>selected,  and</w:t>
      </w:r>
      <w:proofErr w:type="gramEnd"/>
      <w:r>
        <w:rPr>
          <w:rFonts w:ascii="inherit" w:hAnsi="inherit" w:cs="Arial"/>
          <w:color w:val="002060"/>
          <w:bdr w:val="none" w:sz="0" w:space="0" w:color="auto" w:frame="1"/>
        </w:rPr>
        <w:t xml:space="preserve"> a link to the survey which allowed you to change the Cohort on record from Cohort C (continue virtual learning from home)  to Cohort A/B (return to school two days a week for hybrid classroom learning) or vice versa. We have recorded the change you made and will be following up with a letter home the first week in March indicating all final selections. As we have a need to finalize numbers, we will disable the link on the survey at 5pm on Monday, February 22. We need to tally the final numbers and prepare our teachers for re-entry to hybrid instruction. If you are planning to make a change, do it now. After Monday at 5pm, expect a two-week waiting period to honor Cohort changes.  </w:t>
      </w:r>
      <w:proofErr w:type="gramStart"/>
      <w:r>
        <w:rPr>
          <w:rFonts w:ascii="inherit" w:hAnsi="inherit" w:cs="Arial"/>
          <w:color w:val="002060"/>
          <w:bdr w:val="none" w:sz="0" w:space="0" w:color="auto" w:frame="1"/>
        </w:rPr>
        <w:t>I’ve</w:t>
      </w:r>
      <w:proofErr w:type="gramEnd"/>
      <w:r>
        <w:rPr>
          <w:rFonts w:ascii="inherit" w:hAnsi="inherit" w:cs="Arial"/>
          <w:color w:val="002060"/>
          <w:bdr w:val="none" w:sz="0" w:space="0" w:color="auto" w:frame="1"/>
        </w:rPr>
        <w:t xml:space="preserve"> included my letter home and the HHS hybrid description that were sent home </w:t>
      </w:r>
      <w:r>
        <w:rPr>
          <w:rFonts w:ascii="inherit" w:hAnsi="inherit" w:cs="Arial"/>
          <w:color w:val="201F1E"/>
          <w:bdr w:val="none" w:sz="0" w:space="0" w:color="auto" w:frame="1"/>
        </w:rPr>
        <w:t>which you can access using the link below.</w:t>
      </w:r>
      <w:r>
        <w:rPr>
          <w:rFonts w:ascii="Segoe UI" w:hAnsi="Segoe UI" w:cs="Segoe UI"/>
          <w:color w:val="201F1E"/>
          <w:sz w:val="23"/>
          <w:szCs w:val="23"/>
        </w:rPr>
        <w:t> </w:t>
      </w:r>
      <w:r>
        <w:rPr>
          <w:rFonts w:ascii="inherit" w:hAnsi="inherit" w:cs="Arial"/>
          <w:color w:val="002060"/>
          <w:bdr w:val="none" w:sz="0" w:space="0" w:color="auto" w:frame="1"/>
        </w:rPr>
        <w:t> </w:t>
      </w:r>
      <w:proofErr w:type="gramStart"/>
      <w:r>
        <w:rPr>
          <w:rFonts w:ascii="inherit" w:hAnsi="inherit" w:cs="Arial"/>
          <w:color w:val="002060"/>
          <w:bdr w:val="none" w:sz="0" w:space="0" w:color="auto" w:frame="1"/>
        </w:rPr>
        <w:t>You’ll</w:t>
      </w:r>
      <w:proofErr w:type="gramEnd"/>
      <w:r>
        <w:rPr>
          <w:rFonts w:ascii="inherit" w:hAnsi="inherit" w:cs="Arial"/>
          <w:color w:val="002060"/>
          <w:bdr w:val="none" w:sz="0" w:space="0" w:color="auto" w:frame="1"/>
        </w:rPr>
        <w:t xml:space="preserve"> find the link or QR code on the documents so you can complete the survey indicating a Cohort change if you haven’t done so yet.</w:t>
      </w:r>
    </w:p>
    <w:p w14:paraId="4A752020" w14:textId="3B193D52" w:rsidR="00CE3F41" w:rsidRDefault="00CE3F41" w:rsidP="00CE3F41">
      <w:pPr>
        <w:pStyle w:val="NormalWeb"/>
        <w:shd w:val="clear" w:color="auto" w:fill="FFFFFF"/>
        <w:ind w:right="720"/>
        <w:rPr>
          <w:rFonts w:ascii="Segoe UI" w:hAnsi="Segoe UI" w:cs="Segoe UI"/>
          <w:color w:val="201F1E"/>
          <w:sz w:val="23"/>
          <w:szCs w:val="23"/>
        </w:rPr>
      </w:pPr>
      <w:r>
        <w:rPr>
          <w:rFonts w:ascii="Segoe UI" w:hAnsi="Segoe UI" w:cs="Segoe UI"/>
          <w:color w:val="201F1E"/>
          <w:sz w:val="23"/>
          <w:szCs w:val="23"/>
        </w:rPr>
        <w:lastRenderedPageBreak/>
        <w:t> </w:t>
      </w:r>
      <w:hyperlink r:id="rId8" w:tgtFrame="_blank" w:history="1">
        <w:r>
          <w:rPr>
            <w:rStyle w:val="Hyperlink"/>
            <w:rFonts w:ascii="Segoe UI" w:hAnsi="Segoe UI" w:cs="Segoe UI"/>
            <w:sz w:val="23"/>
            <w:szCs w:val="23"/>
            <w:bdr w:val="none" w:sz="0" w:space="0" w:color="auto" w:frame="1"/>
          </w:rPr>
          <w:t>HHS Parent Letter.docx</w:t>
        </w:r>
      </w:hyperlink>
      <w:r>
        <w:rPr>
          <w:rFonts w:ascii="Segoe UI" w:hAnsi="Segoe UI" w:cs="Segoe UI"/>
          <w:color w:val="201F1E"/>
          <w:sz w:val="23"/>
          <w:szCs w:val="23"/>
        </w:rPr>
        <w:t> </w:t>
      </w:r>
    </w:p>
    <w:p w14:paraId="0A5E3908" w14:textId="77777777" w:rsidR="00CE3F41" w:rsidRDefault="00CE3F41" w:rsidP="00CE3F41">
      <w:pPr>
        <w:pStyle w:val="NormalWeb"/>
        <w:shd w:val="clear" w:color="auto" w:fill="FFFFFF"/>
        <w:spacing w:before="0" w:after="0"/>
        <w:ind w:right="720"/>
        <w:rPr>
          <w:rFonts w:ascii="Segoe UI" w:hAnsi="Segoe UI" w:cs="Segoe UI"/>
          <w:color w:val="201F1E"/>
          <w:sz w:val="23"/>
          <w:szCs w:val="23"/>
        </w:rPr>
      </w:pPr>
      <w:hyperlink r:id="rId9" w:tgtFrame="_blank" w:history="1">
        <w:r>
          <w:rPr>
            <w:rStyle w:val="Hyperlink"/>
            <w:rFonts w:ascii="Segoe UI" w:hAnsi="Segoe UI" w:cs="Segoe UI"/>
            <w:sz w:val="23"/>
            <w:szCs w:val="23"/>
            <w:bdr w:val="none" w:sz="0" w:space="0" w:color="auto" w:frame="1"/>
          </w:rPr>
          <w:t>Hereford High School Reopening Plan (Parent Mailer Version) (003).docx</w:t>
        </w:r>
      </w:hyperlink>
      <w:r>
        <w:rPr>
          <w:rFonts w:ascii="Segoe UI" w:hAnsi="Segoe UI" w:cs="Segoe UI"/>
          <w:color w:val="201F1E"/>
          <w:sz w:val="23"/>
          <w:szCs w:val="23"/>
        </w:rPr>
        <w:t> </w:t>
      </w:r>
    </w:p>
    <w:p w14:paraId="5BBE9BC1" w14:textId="77777777" w:rsidR="00CE3F41" w:rsidRDefault="00CE3F41" w:rsidP="00CE3F41">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w:t>
      </w:r>
    </w:p>
    <w:p w14:paraId="3A6A2FA1" w14:textId="77777777" w:rsidR="00CE3F41" w:rsidRDefault="00CE3F41" w:rsidP="00CE3F41">
      <w:pPr>
        <w:pStyle w:val="NormalWeb"/>
        <w:shd w:val="clear" w:color="auto" w:fill="FFFFFF"/>
        <w:spacing w:before="0" w:after="0"/>
        <w:rPr>
          <w:rFonts w:ascii="Segoe UI" w:hAnsi="Segoe UI" w:cs="Segoe UI"/>
          <w:color w:val="201F1E"/>
          <w:sz w:val="23"/>
          <w:szCs w:val="23"/>
        </w:rPr>
      </w:pPr>
      <w:r>
        <w:rPr>
          <w:rStyle w:val="Strong"/>
          <w:rFonts w:ascii="inherit" w:hAnsi="inherit" w:cs="Arial"/>
          <w:color w:val="002060"/>
          <w:bdr w:val="none" w:sz="0" w:space="0" w:color="auto" w:frame="1"/>
        </w:rPr>
        <w:t>SATs for Juniors Only  </w:t>
      </w:r>
    </w:p>
    <w:p w14:paraId="448E6587" w14:textId="52FCE358" w:rsidR="00CE3F41" w:rsidRDefault="00CE3F41" w:rsidP="00CE3F41">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w:t>
      </w:r>
      <w:r>
        <w:rPr>
          <w:rFonts w:ascii="inherit" w:hAnsi="inherit" w:cs="Arial"/>
          <w:color w:val="002060"/>
          <w:bdr w:val="none" w:sz="0" w:space="0" w:color="auto" w:frame="1"/>
        </w:rPr>
        <w:t>Hereford High School is offering in-school administration of the SAT on Wednesday, March 24.  This is an asynchronous Wednesday and Juniors will be invited into the building to participate in this event following all COVID protocols that will be in place. Again, this is for Juniors only and information about registration was sent home last week and was also posted in the Junior Schoology group. The deadline for registration for this SAT set by College Board is this Friday, February 26.</w:t>
      </w:r>
    </w:p>
    <w:p w14:paraId="2F891544" w14:textId="796C837A" w:rsidR="00CE3F41" w:rsidRDefault="00CE3F41" w:rsidP="00CE3F41">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w:t>
      </w:r>
    </w:p>
    <w:p w14:paraId="39019597" w14:textId="77777777" w:rsidR="00CE3F41" w:rsidRDefault="00CE3F41" w:rsidP="00CE3F41">
      <w:pPr>
        <w:pStyle w:val="NormalWeb"/>
        <w:shd w:val="clear" w:color="auto" w:fill="FFFFFF"/>
        <w:spacing w:before="0" w:after="0"/>
        <w:rPr>
          <w:rFonts w:ascii="Segoe UI" w:hAnsi="Segoe UI" w:cs="Segoe UI"/>
          <w:color w:val="201F1E"/>
          <w:sz w:val="23"/>
          <w:szCs w:val="23"/>
        </w:rPr>
      </w:pPr>
      <w:r>
        <w:rPr>
          <w:rStyle w:val="Strong"/>
          <w:rFonts w:ascii="inherit" w:hAnsi="inherit" w:cs="Arial"/>
          <w:color w:val="002060"/>
          <w:bdr w:val="none" w:sz="0" w:space="0" w:color="auto" w:frame="1"/>
        </w:rPr>
        <w:t>Student Course Selections for School Year 2021-2022</w:t>
      </w:r>
    </w:p>
    <w:p w14:paraId="50E7AA0C" w14:textId="265A8351" w:rsidR="00CE3F41" w:rsidRDefault="00CE3F41" w:rsidP="00CE3F41">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w:t>
      </w:r>
      <w:r>
        <w:rPr>
          <w:rFonts w:ascii="inherit" w:hAnsi="inherit" w:cs="Arial"/>
          <w:color w:val="1F4E79"/>
          <w:bdr w:val="none" w:sz="0" w:space="0" w:color="auto" w:frame="1"/>
        </w:rPr>
        <w:t>Information regarding course selections for the 21-22 school year will be sent home to parents in a letter the first week in March. As you are aware, counselors have been meeting individually with students since November and have worked with them to select courses for next school year based on student and parent interest, teacher recommendation, and required grade level and high school graduation requirements.  There will be directions outlining the criteria as to which courses may be changed and how it can be done.  </w:t>
      </w:r>
    </w:p>
    <w:p w14:paraId="627361E7" w14:textId="77777777" w:rsidR="00CE3F41" w:rsidRDefault="00CE3F41" w:rsidP="00CE3F41">
      <w:pPr>
        <w:pStyle w:val="NormalWeb"/>
        <w:shd w:val="clear" w:color="auto" w:fill="FFFFFF"/>
        <w:ind w:right="720"/>
        <w:rPr>
          <w:rFonts w:ascii="Segoe UI" w:hAnsi="Segoe UI" w:cs="Segoe UI"/>
          <w:color w:val="201F1E"/>
          <w:sz w:val="23"/>
          <w:szCs w:val="23"/>
        </w:rPr>
      </w:pPr>
      <w:r>
        <w:rPr>
          <w:rFonts w:ascii="Segoe UI" w:hAnsi="Segoe UI" w:cs="Segoe UI"/>
          <w:color w:val="201F1E"/>
          <w:sz w:val="23"/>
          <w:szCs w:val="23"/>
        </w:rPr>
        <w:t> </w:t>
      </w:r>
    </w:p>
    <w:p w14:paraId="7F7FC90F" w14:textId="77777777" w:rsidR="00CE3F41" w:rsidRDefault="00CE3F41" w:rsidP="00CE3F41">
      <w:pPr>
        <w:pStyle w:val="NormalWeb"/>
        <w:shd w:val="clear" w:color="auto" w:fill="FFFFFF"/>
        <w:spacing w:before="0" w:after="0"/>
        <w:rPr>
          <w:rFonts w:ascii="Segoe UI" w:hAnsi="Segoe UI" w:cs="Segoe UI"/>
          <w:color w:val="201F1E"/>
          <w:sz w:val="23"/>
          <w:szCs w:val="23"/>
        </w:rPr>
      </w:pPr>
      <w:r>
        <w:rPr>
          <w:rStyle w:val="Strong"/>
          <w:rFonts w:ascii="inherit" w:hAnsi="inherit" w:cs="Arial"/>
          <w:color w:val="002060"/>
          <w:bdr w:val="none" w:sz="0" w:space="0" w:color="auto" w:frame="1"/>
        </w:rPr>
        <w:t>Calendar for Return to BCPS Schools for Hereford High Students</w:t>
      </w:r>
    </w:p>
    <w:p w14:paraId="64514519" w14:textId="77777777" w:rsidR="00CE3F41" w:rsidRDefault="00CE3F41" w:rsidP="00CE3F41">
      <w:pPr>
        <w:pStyle w:val="NormalWeb"/>
        <w:shd w:val="clear" w:color="auto" w:fill="FFFFFF"/>
        <w:spacing w:before="0" w:after="0"/>
        <w:rPr>
          <w:rFonts w:ascii="Segoe UI" w:hAnsi="Segoe UI" w:cs="Segoe UI"/>
          <w:color w:val="201F1E"/>
          <w:sz w:val="23"/>
          <w:szCs w:val="23"/>
        </w:rPr>
      </w:pPr>
      <w:r>
        <w:rPr>
          <w:rFonts w:ascii="inherit" w:hAnsi="inherit" w:cs="Arial"/>
          <w:color w:val="002060"/>
          <w:bdr w:val="none" w:sz="0" w:space="0" w:color="auto" w:frame="1"/>
        </w:rPr>
        <w:t>3/15 - Special Needs students return.  Please note, BCPS does not use the wording Special Education students. Parents will be contacted if their child is included as defined by BCPS.</w:t>
      </w:r>
    </w:p>
    <w:p w14:paraId="1CD4CBA4" w14:textId="77777777" w:rsidR="00CE3F41" w:rsidRDefault="00CE3F41" w:rsidP="00CE3F41">
      <w:pPr>
        <w:pStyle w:val="NormalWeb"/>
        <w:shd w:val="clear" w:color="auto" w:fill="FFFFFF"/>
        <w:spacing w:before="0" w:after="0"/>
        <w:rPr>
          <w:rFonts w:ascii="Segoe UI" w:hAnsi="Segoe UI" w:cs="Segoe UI"/>
          <w:color w:val="201F1E"/>
          <w:sz w:val="23"/>
          <w:szCs w:val="23"/>
        </w:rPr>
      </w:pPr>
      <w:r>
        <w:rPr>
          <w:rFonts w:ascii="inherit" w:hAnsi="inherit" w:cs="Arial"/>
          <w:color w:val="002060"/>
          <w:bdr w:val="none" w:sz="0" w:space="0" w:color="auto" w:frame="1"/>
        </w:rPr>
        <w:t>3/22 – grade 9 students return.</w:t>
      </w:r>
    </w:p>
    <w:p w14:paraId="2A951A36" w14:textId="77777777" w:rsidR="00CE3F41" w:rsidRDefault="00CE3F41" w:rsidP="00CE3F41">
      <w:pPr>
        <w:pStyle w:val="NormalWeb"/>
        <w:shd w:val="clear" w:color="auto" w:fill="FFFFFF"/>
        <w:spacing w:before="0" w:after="0"/>
        <w:rPr>
          <w:rFonts w:ascii="Segoe UI" w:hAnsi="Segoe UI" w:cs="Segoe UI"/>
          <w:color w:val="201F1E"/>
          <w:sz w:val="23"/>
          <w:szCs w:val="23"/>
        </w:rPr>
      </w:pPr>
      <w:r>
        <w:rPr>
          <w:rFonts w:ascii="inherit" w:hAnsi="inherit" w:cs="Arial"/>
          <w:color w:val="002060"/>
          <w:bdr w:val="none" w:sz="0" w:space="0" w:color="auto" w:frame="1"/>
        </w:rPr>
        <w:t>4/6 - grade 10, 11, 12 students return.</w:t>
      </w:r>
    </w:p>
    <w:p w14:paraId="0252379F" w14:textId="77777777" w:rsidR="00A40A27" w:rsidRDefault="00140709"/>
    <w:sectPr w:rsidR="00A40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F41"/>
    <w:rsid w:val="00240F3A"/>
    <w:rsid w:val="00CE3F41"/>
    <w:rsid w:val="00F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9FA09"/>
  <w15:chartTrackingRefBased/>
  <w15:docId w15:val="{513D2387-97A2-4C80-AE4F-759D6243E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3F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3F41"/>
    <w:rPr>
      <w:b/>
      <w:bCs/>
    </w:rPr>
  </w:style>
  <w:style w:type="character" w:styleId="Hyperlink">
    <w:name w:val="Hyperlink"/>
    <w:basedOn w:val="DefaultParagraphFont"/>
    <w:uiPriority w:val="99"/>
    <w:semiHidden/>
    <w:unhideWhenUsed/>
    <w:rsid w:val="00CE3F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44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eWZvd5P3riu4C9PTqk_fUQ~~/AAAAAQA~/RgRiFAycP0R1aHR0cHM6Ly9tc2cuc2Nob29sbWVzc2VuZ2VyLmNvbS9tLz9zPXdYM29LTDRmb1g4Jm1hbD1lYTVkZTVmZGEyMTA3Yzg4OTczMDNjMzgyODcwYjUwZGM3YjRkZTVjNGY2MTFlMmQxYzhlYWI2NjIzMjhiNjBhVwdzY2hvb2xtQgpgLhzZMmCwWO3yUg9zdGVubHlAYmNwcy5vcmdYBAAAAAE~" TargetMode="External"/><Relationship Id="rId3" Type="http://schemas.openxmlformats.org/officeDocument/2006/relationships/customXml" Target="../customXml/item3.xml"/><Relationship Id="rId7" Type="http://schemas.openxmlformats.org/officeDocument/2006/relationships/hyperlink" Target="http://track.spe.schoolmessenger.com/f/a/s2QY9j5nNLHRW1-2r7YUnw~~/AAAAAQA~/RgRiFAycP0R1aHR0cHM6Ly9tc2cuc2Nob29sbWVzc2VuZ2VyLmNvbS9tLz9zPXdYM29LTDRmb1g4Jm1hbD0xOGFiMTA5NjRjYTNhNGM5NDMxYjhhYmRlNWNkYTAwMjU5YjQxYTJkMGY1NjY1YTM4NjI3ODFhNDVmYWZlYzQxVwdzY2hvb2xtQgpgLhzZMmCwWO3yUg9zdGVubHlAYmNwcy5vcmdYBAAAAA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track.spe.schoolmessenger.com/f/a/58rdM6O5pSgbWPbuChE6zg~~/AAAAAQA~/RgRiFAycP0R1aHR0cHM6Ly9tc2cuc2Nob29sbWVzc2VuZ2VyLmNvbS9tLz9zPXdYM29LTDRmb1g4Jm1hbD1lNzNiNGYyMTMwZmMwMWRlOWI5ZGFhNTJhMzUxMDI0M2EzNjBhMGU5ZTU0Yjk0NDlhZjUyMWY1OGMyMzgxMDRjVwdzY2hvb2xtQgpgLhzZMmCwWO3yUg9zdGVubHlAYmNwcy5vcmdYBAAAA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D4217C72C45A4F88C40743D8972ABB" ma:contentTypeVersion="34" ma:contentTypeDescription="Create a new document." ma:contentTypeScope="" ma:versionID="0c03e5220cb79a8578ea42019b9a72d1">
  <xsd:schema xmlns:xsd="http://www.w3.org/2001/XMLSchema" xmlns:xs="http://www.w3.org/2001/XMLSchema" xmlns:p="http://schemas.microsoft.com/office/2006/metadata/properties" xmlns:ns3="d489beb5-86c0-4651-91ec-2ad244e331e0" xmlns:ns4="a57a987c-cf3f-4fb1-96a6-357743714e23" targetNamespace="http://schemas.microsoft.com/office/2006/metadata/properties" ma:root="true" ma:fieldsID="8d5b98c73f20b51092e20f3809cd85ff" ns3:_="" ns4:_="">
    <xsd:import namespace="d489beb5-86c0-4651-91ec-2ad244e331e0"/>
    <xsd:import namespace="a57a987c-cf3f-4fb1-96a6-357743714e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ath_Settings" minOccurs="0"/>
                <xsd:element ref="ns4:Distribution_Groups" minOccurs="0"/>
                <xsd:element ref="ns4:LMS_Mappings" minOccurs="0"/>
                <xsd:element ref="ns4:MediaServiceAutoKeyPoints" minOccurs="0"/>
                <xsd:element ref="ns4:MediaServiceKeyPoints" minOccurs="0"/>
                <xsd:element ref="ns4:MediaServiceLocation"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9beb5-86c0-4651-91ec-2ad244e331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7a987c-cf3f-4fb1-96a6-357743714e2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ath_Settings" ma:index="35" nillable="true" ma:displayName="Math Settings" ma:internalName="Math_Settings">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Teams_Channel_Section_Location" ma:index="41"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a57a987c-cf3f-4fb1-96a6-357743714e23" xsi:nil="true"/>
    <Student_Groups xmlns="a57a987c-cf3f-4fb1-96a6-357743714e23">
      <UserInfo>
        <DisplayName/>
        <AccountId xsi:nil="true"/>
        <AccountType/>
      </UserInfo>
    </Student_Groups>
    <TeamsChannelId xmlns="a57a987c-cf3f-4fb1-96a6-357743714e23" xsi:nil="true"/>
    <Math_Settings xmlns="a57a987c-cf3f-4fb1-96a6-357743714e23" xsi:nil="true"/>
    <NotebookType xmlns="a57a987c-cf3f-4fb1-96a6-357743714e23" xsi:nil="true"/>
    <Students xmlns="a57a987c-cf3f-4fb1-96a6-357743714e23">
      <UserInfo>
        <DisplayName/>
        <AccountId xsi:nil="true"/>
        <AccountType/>
      </UserInfo>
    </Students>
    <Teams_Channel_Section_Location xmlns="a57a987c-cf3f-4fb1-96a6-357743714e23" xsi:nil="true"/>
    <Has_Teacher_Only_SectionGroup xmlns="a57a987c-cf3f-4fb1-96a6-357743714e23" xsi:nil="true"/>
    <FolderType xmlns="a57a987c-cf3f-4fb1-96a6-357743714e23" xsi:nil="true"/>
    <Owner xmlns="a57a987c-cf3f-4fb1-96a6-357743714e23">
      <UserInfo>
        <DisplayName/>
        <AccountId xsi:nil="true"/>
        <AccountType/>
      </UserInfo>
    </Owner>
    <Distribution_Groups xmlns="a57a987c-cf3f-4fb1-96a6-357743714e23" xsi:nil="true"/>
    <AppVersion xmlns="a57a987c-cf3f-4fb1-96a6-357743714e23" xsi:nil="true"/>
    <Invited_Teachers xmlns="a57a987c-cf3f-4fb1-96a6-357743714e23" xsi:nil="true"/>
    <Invited_Students xmlns="a57a987c-cf3f-4fb1-96a6-357743714e23" xsi:nil="true"/>
    <IsNotebookLocked xmlns="a57a987c-cf3f-4fb1-96a6-357743714e23" xsi:nil="true"/>
    <LMS_Mappings xmlns="a57a987c-cf3f-4fb1-96a6-357743714e23" xsi:nil="true"/>
    <DefaultSectionNames xmlns="a57a987c-cf3f-4fb1-96a6-357743714e23" xsi:nil="true"/>
    <Teachers xmlns="a57a987c-cf3f-4fb1-96a6-357743714e23">
      <UserInfo>
        <DisplayName/>
        <AccountId xsi:nil="true"/>
        <AccountType/>
      </UserInfo>
    </Teachers>
    <Is_Collaboration_Space_Locked xmlns="a57a987c-cf3f-4fb1-96a6-357743714e23" xsi:nil="true"/>
    <Self_Registration_Enabled xmlns="a57a987c-cf3f-4fb1-96a6-357743714e23" xsi:nil="true"/>
    <CultureName xmlns="a57a987c-cf3f-4fb1-96a6-357743714e23" xsi:nil="true"/>
  </documentManagement>
</p:properties>
</file>

<file path=customXml/itemProps1.xml><?xml version="1.0" encoding="utf-8"?>
<ds:datastoreItem xmlns:ds="http://schemas.openxmlformats.org/officeDocument/2006/customXml" ds:itemID="{AD085351-08CE-4E09-84B4-2971EB2DE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89beb5-86c0-4651-91ec-2ad244e331e0"/>
    <ds:schemaRef ds:uri="a57a987c-cf3f-4fb1-96a6-357743714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312B10-61FB-425F-97DD-9A0F89C5E7A5}">
  <ds:schemaRefs>
    <ds:schemaRef ds:uri="http://schemas.microsoft.com/sharepoint/v3/contenttype/forms"/>
  </ds:schemaRefs>
</ds:datastoreItem>
</file>

<file path=customXml/itemProps3.xml><?xml version="1.0" encoding="utf-8"?>
<ds:datastoreItem xmlns:ds="http://schemas.openxmlformats.org/officeDocument/2006/customXml" ds:itemID="{EEC2DF53-2AB9-410A-BB91-4BA1FFB19BC9}">
  <ds:schemaRefs>
    <ds:schemaRef ds:uri="http://www.w3.org/XML/1998/namespace"/>
    <ds:schemaRef ds:uri="http://schemas.openxmlformats.org/package/2006/metadata/core-properties"/>
    <ds:schemaRef ds:uri="http://schemas.microsoft.com/office/infopath/2007/PartnerControls"/>
    <ds:schemaRef ds:uri="http://purl.org/dc/dcmitype/"/>
    <ds:schemaRef ds:uri="http://schemas.microsoft.com/office/2006/metadata/properties"/>
    <ds:schemaRef ds:uri="http://schemas.microsoft.com/office/2006/documentManagement/types"/>
    <ds:schemaRef ds:uri="http://purl.org/dc/terms/"/>
    <ds:schemaRef ds:uri="http://purl.org/dc/elements/1.1/"/>
    <ds:schemaRef ds:uri="a57a987c-cf3f-4fb1-96a6-357743714e23"/>
    <ds:schemaRef ds:uri="d489beb5-86c0-4651-91ec-2ad244e331e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714</Words>
  <Characters>4071</Characters>
  <Application>Microsoft Office Word</Application>
  <DocSecurity>0</DocSecurity>
  <Lines>33</Lines>
  <Paragraphs>9</Paragraphs>
  <ScaleCrop>false</ScaleCrop>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Suhaila Tenly</dc:creator>
  <cp:keywords/>
  <dc:description/>
  <cp:lastModifiedBy>Tenly, Suhaila E</cp:lastModifiedBy>
  <cp:revision>2</cp:revision>
  <dcterms:created xsi:type="dcterms:W3CDTF">2021-02-22T12:51:00Z</dcterms:created>
  <dcterms:modified xsi:type="dcterms:W3CDTF">2021-02-22T12:51:00Z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0x0101007ED4217C72C45A4F88C40743D8972ABB</vt:lpwstr>
  </property>
</Properties>
</file>