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21CA6" w14:textId="77777777" w:rsidR="00264A1A" w:rsidRPr="00264A1A" w:rsidRDefault="00264A1A" w:rsidP="00264A1A">
      <w:pPr>
        <w:spacing w:before="100" w:beforeAutospacing="1" w:after="100" w:afterAutospacing="1" w:line="240" w:lineRule="auto"/>
        <w:rPr>
          <w:rFonts w:ascii="Calibri" w:eastAsia="Calibri" w:hAnsi="Calibri" w:cs="Calibri"/>
        </w:rPr>
      </w:pPr>
      <w:r w:rsidRPr="00264A1A">
        <w:rPr>
          <w:rFonts w:ascii="Arial" w:eastAsia="Calibri" w:hAnsi="Arial" w:cs="Arial"/>
          <w:sz w:val="24"/>
          <w:szCs w:val="24"/>
        </w:rPr>
        <w:t xml:space="preserve">August 14, 2020   </w:t>
      </w:r>
    </w:p>
    <w:p w14:paraId="6FC1FC78" w14:textId="77777777" w:rsidR="00264A1A" w:rsidRPr="00264A1A" w:rsidRDefault="00264A1A" w:rsidP="00264A1A">
      <w:pPr>
        <w:spacing w:before="100" w:beforeAutospacing="1" w:after="100" w:afterAutospacing="1" w:line="240" w:lineRule="auto"/>
        <w:rPr>
          <w:rFonts w:ascii="Calibri" w:eastAsia="Calibri" w:hAnsi="Calibri" w:cs="Calibri"/>
        </w:rPr>
      </w:pPr>
      <w:r w:rsidRPr="00264A1A">
        <w:rPr>
          <w:rFonts w:ascii="Arial" w:eastAsia="Calibri" w:hAnsi="Arial" w:cs="Arial"/>
          <w:sz w:val="24"/>
          <w:szCs w:val="24"/>
        </w:rPr>
        <w:t xml:space="preserve">Good Evening Hereford Families – </w:t>
      </w:r>
    </w:p>
    <w:p w14:paraId="7FFF84A5" w14:textId="77777777" w:rsidR="00264A1A" w:rsidRPr="00264A1A" w:rsidRDefault="00264A1A" w:rsidP="00264A1A">
      <w:pPr>
        <w:spacing w:before="100" w:beforeAutospacing="1" w:after="100" w:afterAutospacing="1" w:line="240" w:lineRule="auto"/>
        <w:rPr>
          <w:rFonts w:ascii="Calibri" w:eastAsia="Calibri" w:hAnsi="Calibri" w:cs="Calibri"/>
        </w:rPr>
      </w:pPr>
      <w:r w:rsidRPr="00264A1A">
        <w:rPr>
          <w:rFonts w:ascii="Arial" w:eastAsia="Calibri" w:hAnsi="Arial" w:cs="Arial"/>
          <w:sz w:val="24"/>
          <w:szCs w:val="24"/>
        </w:rPr>
        <w:t xml:space="preserve">Hereford High School's schedule for back to school has been finalized and approved.  Hereford's Leadership Team created a schedule that carefully considered student's social emotional and academic needs, stakeholder input, and the impact of COVID-19 on our school community.  As a </w:t>
      </w:r>
      <w:proofErr w:type="gramStart"/>
      <w:r w:rsidRPr="00264A1A">
        <w:rPr>
          <w:rFonts w:ascii="Arial" w:eastAsia="Calibri" w:hAnsi="Arial" w:cs="Arial"/>
          <w:sz w:val="24"/>
          <w:szCs w:val="24"/>
        </w:rPr>
        <w:t>result</w:t>
      </w:r>
      <w:proofErr w:type="gramEnd"/>
      <w:r w:rsidRPr="00264A1A">
        <w:rPr>
          <w:rFonts w:ascii="Arial" w:eastAsia="Calibri" w:hAnsi="Arial" w:cs="Arial"/>
          <w:sz w:val="24"/>
          <w:szCs w:val="24"/>
        </w:rPr>
        <w:t xml:space="preserve"> we will implement a 4x4 semester schedule for our students.  A copy of our virtual bell schedule can be seen by accessing the link below this paragraph and will be posted on our school website and in Schoology.  Individual student schedules will be available in </w:t>
      </w:r>
      <w:r w:rsidRPr="00264A1A">
        <w:rPr>
          <w:rFonts w:ascii="Arial" w:eastAsia="Calibri" w:hAnsi="Arial" w:cs="Arial"/>
          <w:sz w:val="24"/>
          <w:szCs w:val="24"/>
          <w:u w:val="single"/>
        </w:rPr>
        <w:t>BCPS ONE</w:t>
      </w:r>
      <w:r w:rsidRPr="00264A1A">
        <w:rPr>
          <w:rFonts w:ascii="Arial" w:eastAsia="Calibri" w:hAnsi="Arial" w:cs="Arial"/>
          <w:sz w:val="24"/>
          <w:szCs w:val="24"/>
        </w:rPr>
        <w:t xml:space="preserve"> on Tuesday, August 18, 2020, and this Sunday evening, August 16, you will be receiving information from Ms. Book about your schedule. </w:t>
      </w:r>
    </w:p>
    <w:p w14:paraId="0890B44B" w14:textId="77777777" w:rsidR="00264A1A" w:rsidRPr="00264A1A" w:rsidRDefault="00264A1A" w:rsidP="00264A1A">
      <w:pPr>
        <w:spacing w:before="100" w:beforeAutospacing="1" w:after="100" w:afterAutospacing="1" w:line="240" w:lineRule="auto"/>
        <w:rPr>
          <w:rFonts w:ascii="Calibri" w:eastAsia="Calibri" w:hAnsi="Calibri" w:cs="Calibri"/>
        </w:rPr>
      </w:pPr>
      <w:hyperlink r:id="rId7" w:history="1">
        <w:r w:rsidRPr="00264A1A">
          <w:rPr>
            <w:rFonts w:ascii="Calibri" w:eastAsia="Calibri" w:hAnsi="Calibri" w:cs="Calibri"/>
            <w:color w:val="0000FF"/>
            <w:u w:val="single"/>
          </w:rPr>
          <w:t>HHS Virtual Learning Schedule 2020-2021 (Enrichment).pdf</w:t>
        </w:r>
      </w:hyperlink>
      <w:r w:rsidRPr="00264A1A">
        <w:rPr>
          <w:rFonts w:ascii="Calibri" w:eastAsia="Calibri" w:hAnsi="Calibri" w:cs="Calibri"/>
        </w:rPr>
        <w:t> </w:t>
      </w:r>
    </w:p>
    <w:p w14:paraId="32614896" w14:textId="77777777" w:rsidR="00264A1A" w:rsidRPr="00264A1A" w:rsidRDefault="00264A1A" w:rsidP="00264A1A">
      <w:pPr>
        <w:spacing w:before="100" w:beforeAutospacing="1" w:after="100" w:afterAutospacing="1" w:line="240" w:lineRule="auto"/>
        <w:rPr>
          <w:rFonts w:ascii="Calibri" w:eastAsia="Calibri" w:hAnsi="Calibri" w:cs="Calibri"/>
        </w:rPr>
      </w:pPr>
      <w:r w:rsidRPr="00264A1A">
        <w:rPr>
          <w:rFonts w:ascii="Arial" w:eastAsia="Calibri" w:hAnsi="Arial" w:cs="Arial"/>
          <w:sz w:val="24"/>
          <w:szCs w:val="24"/>
        </w:rPr>
        <w:t xml:space="preserve">As you can see by the schedule, classes for Hereford High School will begin for students on September 8, 2020. Teachers will be on duty Monday through Friday with Wednesday held as a day for targeted student intervention, asynchronous (anytime) instruction, individual and collaborative planning, and professional learning. And in order to maximize instructional time during virtual instruction, any calendar week with fewer than five (5) school days due to a holiday or event will follow the schedule for instruction as outlined on a typical week with Wednesday converting to a day of instruction. </w:t>
      </w:r>
    </w:p>
    <w:p w14:paraId="592A63D4" w14:textId="77777777" w:rsidR="00264A1A" w:rsidRPr="00264A1A" w:rsidRDefault="00264A1A" w:rsidP="00264A1A">
      <w:pPr>
        <w:spacing w:before="100" w:beforeAutospacing="1" w:after="100" w:afterAutospacing="1" w:line="240" w:lineRule="auto"/>
        <w:rPr>
          <w:rFonts w:ascii="Calibri" w:eastAsia="Calibri" w:hAnsi="Calibri" w:cs="Calibri"/>
        </w:rPr>
      </w:pPr>
      <w:r w:rsidRPr="00264A1A">
        <w:rPr>
          <w:rFonts w:ascii="Arial" w:eastAsia="Calibri" w:hAnsi="Arial" w:cs="Arial"/>
          <w:sz w:val="24"/>
          <w:szCs w:val="24"/>
        </w:rPr>
        <w:t xml:space="preserve">Teachers will take student attendance daily and will adhere to traditional grading and reporting procedures as outlined in the </w:t>
      </w:r>
      <w:r w:rsidRPr="00264A1A">
        <w:rPr>
          <w:rFonts w:ascii="Arial" w:eastAsia="Calibri" w:hAnsi="Arial" w:cs="Arial"/>
          <w:i/>
          <w:iCs/>
          <w:sz w:val="24"/>
          <w:szCs w:val="24"/>
        </w:rPr>
        <w:t>BCPS Grading and Reporting Procedures Manual</w:t>
      </w:r>
      <w:r w:rsidRPr="00264A1A">
        <w:rPr>
          <w:rFonts w:ascii="Arial" w:eastAsia="Calibri" w:hAnsi="Arial" w:cs="Arial"/>
          <w:sz w:val="24"/>
          <w:szCs w:val="24"/>
        </w:rPr>
        <w:t xml:space="preserve">. </w:t>
      </w:r>
    </w:p>
    <w:p w14:paraId="4A44A4D7" w14:textId="77777777" w:rsidR="00264A1A" w:rsidRPr="00264A1A" w:rsidRDefault="00264A1A" w:rsidP="00264A1A">
      <w:pPr>
        <w:spacing w:before="100" w:beforeAutospacing="1" w:after="100" w:afterAutospacing="1" w:line="240" w:lineRule="auto"/>
        <w:rPr>
          <w:rFonts w:ascii="Calibri" w:eastAsia="Calibri" w:hAnsi="Calibri" w:cs="Calibri"/>
        </w:rPr>
      </w:pPr>
      <w:r w:rsidRPr="00264A1A">
        <w:rPr>
          <w:rFonts w:ascii="Arial" w:eastAsia="Calibri" w:hAnsi="Arial" w:cs="Arial"/>
          <w:sz w:val="24"/>
          <w:szCs w:val="24"/>
        </w:rPr>
        <w:t xml:space="preserve">Our </w:t>
      </w:r>
      <w:proofErr w:type="gramStart"/>
      <w:r w:rsidRPr="00264A1A">
        <w:rPr>
          <w:rFonts w:ascii="Arial" w:eastAsia="Calibri" w:hAnsi="Arial" w:cs="Arial"/>
          <w:sz w:val="24"/>
          <w:szCs w:val="24"/>
        </w:rPr>
        <w:t>ultimate goal</w:t>
      </w:r>
      <w:proofErr w:type="gramEnd"/>
      <w:r w:rsidRPr="00264A1A">
        <w:rPr>
          <w:rFonts w:ascii="Arial" w:eastAsia="Calibri" w:hAnsi="Arial" w:cs="Arial"/>
          <w:sz w:val="24"/>
          <w:szCs w:val="24"/>
        </w:rPr>
        <w:t xml:space="preserve"> is to work together to support our students, families and staff during these challenging times. Please continue to provide ongoing feedback to teachers, counselors and school administrators about your child’s experience and needs throughout the first semester. </w:t>
      </w:r>
    </w:p>
    <w:p w14:paraId="4674AA5D" w14:textId="77777777" w:rsidR="00264A1A" w:rsidRPr="00264A1A" w:rsidRDefault="00264A1A" w:rsidP="00264A1A">
      <w:pPr>
        <w:spacing w:before="100" w:beforeAutospacing="1" w:after="100" w:afterAutospacing="1" w:line="240" w:lineRule="auto"/>
        <w:rPr>
          <w:rFonts w:ascii="Calibri" w:eastAsia="Calibri" w:hAnsi="Calibri" w:cs="Calibri"/>
        </w:rPr>
      </w:pPr>
      <w:r w:rsidRPr="00264A1A">
        <w:rPr>
          <w:rFonts w:ascii="Arial" w:eastAsia="Calibri" w:hAnsi="Arial" w:cs="Arial"/>
          <w:sz w:val="24"/>
          <w:szCs w:val="24"/>
        </w:rPr>
        <w:t xml:space="preserve">For more information, please view the </w:t>
      </w:r>
      <w:r w:rsidRPr="00264A1A">
        <w:rPr>
          <w:rFonts w:ascii="Arial" w:eastAsia="Calibri" w:hAnsi="Arial" w:cs="Arial"/>
          <w:sz w:val="24"/>
          <w:szCs w:val="24"/>
          <w:u w:val="single"/>
        </w:rPr>
        <w:t>BCPS Reopening Plan</w:t>
      </w:r>
      <w:r w:rsidRPr="00264A1A">
        <w:rPr>
          <w:rFonts w:ascii="Arial" w:eastAsia="Calibri" w:hAnsi="Arial" w:cs="Arial"/>
          <w:sz w:val="24"/>
          <w:szCs w:val="24"/>
        </w:rPr>
        <w:t xml:space="preserve"> which was approved by the Board earlier this week. The link is below: </w:t>
      </w:r>
    </w:p>
    <w:p w14:paraId="04B89EF6" w14:textId="77777777" w:rsidR="00264A1A" w:rsidRPr="00264A1A" w:rsidRDefault="00264A1A" w:rsidP="00264A1A">
      <w:pPr>
        <w:spacing w:before="100" w:beforeAutospacing="1" w:after="100" w:afterAutospacing="1" w:line="240" w:lineRule="auto"/>
        <w:rPr>
          <w:rFonts w:ascii="Calibri" w:eastAsia="Calibri" w:hAnsi="Calibri" w:cs="Calibri"/>
        </w:rPr>
      </w:pPr>
      <w:hyperlink r:id="rId8" w:history="1">
        <w:r w:rsidRPr="00264A1A">
          <w:rPr>
            <w:rFonts w:ascii="Times New Roman" w:eastAsia="Calibri" w:hAnsi="Times New Roman" w:cs="Times New Roman"/>
            <w:color w:val="0563C1"/>
            <w:u w:val="single"/>
          </w:rPr>
          <w:t>https://www.bcps.org/reopen/pdf/Reopening-Plan.pdf</w:t>
        </w:r>
      </w:hyperlink>
    </w:p>
    <w:p w14:paraId="39B6E96E" w14:textId="77777777" w:rsidR="00264A1A" w:rsidRPr="00264A1A" w:rsidRDefault="00264A1A" w:rsidP="00264A1A">
      <w:pPr>
        <w:spacing w:before="100" w:beforeAutospacing="1" w:after="100" w:afterAutospacing="1" w:line="240" w:lineRule="auto"/>
        <w:rPr>
          <w:rFonts w:ascii="Calibri" w:eastAsia="Calibri" w:hAnsi="Calibri" w:cs="Calibri"/>
        </w:rPr>
      </w:pPr>
      <w:r w:rsidRPr="00264A1A">
        <w:rPr>
          <w:rFonts w:ascii="Arial" w:eastAsia="Calibri" w:hAnsi="Arial" w:cs="Arial"/>
        </w:rPr>
        <w:t xml:space="preserve">Sincerely, </w:t>
      </w:r>
    </w:p>
    <w:p w14:paraId="3926054A" w14:textId="77777777" w:rsidR="00264A1A" w:rsidRPr="00264A1A" w:rsidRDefault="00264A1A" w:rsidP="00264A1A">
      <w:pPr>
        <w:spacing w:before="100" w:beforeAutospacing="1" w:after="100" w:afterAutospacing="1" w:line="240" w:lineRule="auto"/>
        <w:rPr>
          <w:rFonts w:ascii="Calibri" w:eastAsia="Calibri" w:hAnsi="Calibri" w:cs="Calibri"/>
        </w:rPr>
      </w:pPr>
      <w:r w:rsidRPr="00264A1A">
        <w:rPr>
          <w:rFonts w:ascii="Arial" w:eastAsia="Calibri" w:hAnsi="Arial" w:cs="Arial"/>
        </w:rPr>
        <w:t>Joe Jira, Principal</w:t>
      </w:r>
    </w:p>
    <w:p w14:paraId="42E1C045" w14:textId="77777777" w:rsidR="007776DC" w:rsidRDefault="007776DC">
      <w:bookmarkStart w:id="0" w:name="_GoBack"/>
      <w:bookmarkEnd w:id="0"/>
    </w:p>
    <w:sectPr w:rsidR="00777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1A"/>
    <w:rsid w:val="00264A1A"/>
    <w:rsid w:val="0077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C5F4"/>
  <w15:chartTrackingRefBased/>
  <w15:docId w15:val="{1AF1426A-29B6-4E1B-B8F8-FDC4510B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CmHZw7A7sHEaL8OK3JugRQ~~/AAAAAQA~/RgRhGDCRP0QyaHR0cHM6Ly93d3cuYmNwcy5vcmcvcmVvcGVuL3BkZi9SZW9wZW5pbmctUGxhbi5wZGZXB3NjaG9vbG1CCgBIEf02X9U3F9VSD3N0ZW5seUBiY3BzLm9yZ1gEAAAAAQ~~" TargetMode="External"/><Relationship Id="rId3" Type="http://schemas.openxmlformats.org/officeDocument/2006/relationships/customXml" Target="../customXml/item3.xml"/><Relationship Id="rId7" Type="http://schemas.openxmlformats.org/officeDocument/2006/relationships/hyperlink" Target="http://track.spe.schoolmessenger.com/f/a/jn0wkBfvQdYCs2FgvBNfYA~~/AAAAAQA~/RgRhGDCRP0R1aHR0cHM6Ly9tc2cuc2Nob29sbWVzc2VuZ2VyLmNvbS9tLz9zPURORWVEUzkzakcwJm1hbD1iNDRmMjU5MzgxZmM4YmU2OTRiODY5NDZiNGY1YmZjZTQ4OTU2ZGYzYWNmZjJkMjhiMTRjMDM3ZGEzNWU3NjFkVwdzY2hvb2xtQgoASBH9Nl_VNxfVUg9zdGVubHlAYmNwcy5vcmdYBAAAAA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4217C72C45A4F88C40743D8972ABB" ma:contentTypeVersion="33" ma:contentTypeDescription="Create a new document." ma:contentTypeScope="" ma:versionID="299a7add58ecc8973bae7eb3b0f8b35e">
  <xsd:schema xmlns:xsd="http://www.w3.org/2001/XMLSchema" xmlns:xs="http://www.w3.org/2001/XMLSchema" xmlns:p="http://schemas.microsoft.com/office/2006/metadata/properties" xmlns:ns3="d489beb5-86c0-4651-91ec-2ad244e331e0" xmlns:ns4="a57a987c-cf3f-4fb1-96a6-357743714e23" targetNamespace="http://schemas.microsoft.com/office/2006/metadata/properties" ma:root="true" ma:fieldsID="c16d1c5a17a0966b535b4d5f3b3749d1" ns3:_="" ns4:_="">
    <xsd:import namespace="d489beb5-86c0-4651-91ec-2ad244e331e0"/>
    <xsd:import namespace="a57a987c-cf3f-4fb1-96a6-35774371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beb5-86c0-4651-91ec-2ad244e33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987c-cf3f-4fb1-96a6-35774371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a57a987c-cf3f-4fb1-96a6-357743714e23" xsi:nil="true"/>
    <Student_Groups xmlns="a57a987c-cf3f-4fb1-96a6-357743714e23">
      <UserInfo>
        <DisplayName/>
        <AccountId xsi:nil="true"/>
        <AccountType/>
      </UserInfo>
    </Student_Groups>
    <TeamsChannelId xmlns="a57a987c-cf3f-4fb1-96a6-357743714e23" xsi:nil="true"/>
    <Math_Settings xmlns="a57a987c-cf3f-4fb1-96a6-357743714e23" xsi:nil="true"/>
    <NotebookType xmlns="a57a987c-cf3f-4fb1-96a6-357743714e23" xsi:nil="true"/>
    <Students xmlns="a57a987c-cf3f-4fb1-96a6-357743714e23">
      <UserInfo>
        <DisplayName/>
        <AccountId xsi:nil="true"/>
        <AccountType/>
      </UserInfo>
    </Students>
    <Has_Teacher_Only_SectionGroup xmlns="a57a987c-cf3f-4fb1-96a6-357743714e23" xsi:nil="true"/>
    <FolderType xmlns="a57a987c-cf3f-4fb1-96a6-357743714e23" xsi:nil="true"/>
    <Owner xmlns="a57a987c-cf3f-4fb1-96a6-357743714e23">
      <UserInfo>
        <DisplayName/>
        <AccountId xsi:nil="true"/>
        <AccountType/>
      </UserInfo>
    </Owner>
    <Distribution_Groups xmlns="a57a987c-cf3f-4fb1-96a6-357743714e23" xsi:nil="true"/>
    <AppVersion xmlns="a57a987c-cf3f-4fb1-96a6-357743714e23" xsi:nil="true"/>
    <Invited_Teachers xmlns="a57a987c-cf3f-4fb1-96a6-357743714e23" xsi:nil="true"/>
    <Invited_Students xmlns="a57a987c-cf3f-4fb1-96a6-357743714e23" xsi:nil="true"/>
    <IsNotebookLocked xmlns="a57a987c-cf3f-4fb1-96a6-357743714e23" xsi:nil="true"/>
    <LMS_Mappings xmlns="a57a987c-cf3f-4fb1-96a6-357743714e23" xsi:nil="true"/>
    <DefaultSectionNames xmlns="a57a987c-cf3f-4fb1-96a6-357743714e23" xsi:nil="true"/>
    <Teachers xmlns="a57a987c-cf3f-4fb1-96a6-357743714e23">
      <UserInfo>
        <DisplayName/>
        <AccountId xsi:nil="true"/>
        <AccountType/>
      </UserInfo>
    </Teachers>
    <Is_Collaboration_Space_Locked xmlns="a57a987c-cf3f-4fb1-96a6-357743714e23" xsi:nil="true"/>
    <Self_Registration_Enabled xmlns="a57a987c-cf3f-4fb1-96a6-357743714e23" xsi:nil="true"/>
    <CultureName xmlns="a57a987c-cf3f-4fb1-96a6-357743714e23" xsi:nil="true"/>
  </documentManagement>
</p:properties>
</file>

<file path=customXml/itemProps1.xml><?xml version="1.0" encoding="utf-8"?>
<ds:datastoreItem xmlns:ds="http://schemas.openxmlformats.org/officeDocument/2006/customXml" ds:itemID="{99BCA372-226B-4301-8E47-F3E396D3E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beb5-86c0-4651-91ec-2ad244e331e0"/>
    <ds:schemaRef ds:uri="a57a987c-cf3f-4fb1-96a6-35774371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BCD23-0A41-4D9B-9038-06E85A78FAAE}">
  <ds:schemaRefs>
    <ds:schemaRef ds:uri="http://schemas.microsoft.com/sharepoint/v3/contenttype/forms"/>
  </ds:schemaRefs>
</ds:datastoreItem>
</file>

<file path=customXml/itemProps3.xml><?xml version="1.0" encoding="utf-8"?>
<ds:datastoreItem xmlns:ds="http://schemas.openxmlformats.org/officeDocument/2006/customXml" ds:itemID="{A9D0F46C-3885-4571-B7BC-5168EDDA6B6D}">
  <ds:schemaRefs>
    <ds:schemaRef ds:uri="http://schemas.microsoft.com/office/2006/metadata/properties"/>
    <ds:schemaRef ds:uri="http://schemas.microsoft.com/office/infopath/2007/PartnerControls"/>
    <ds:schemaRef ds:uri="a57a987c-cf3f-4fb1-96a6-357743714e2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2020-08-26T17:21:00Z</dcterms:created>
  <dcterms:modified xsi:type="dcterms:W3CDTF">2020-08-26T17:22:00Z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0x0101007ED4217C72C45A4F88C40743D8972ABB</vt:lpwstr>
  </property>
</Properties>
</file>